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C01DE" w14:textId="1EE6F51F" w:rsidR="00CB3F8C" w:rsidRPr="00F958FE" w:rsidRDefault="0087313D" w:rsidP="00363124">
      <w:pPr>
        <w:pStyle w:val="Heading1"/>
        <w:rPr>
          <w:lang w:val="en-GB"/>
        </w:rPr>
      </w:pPr>
      <w:r>
        <w:rPr>
          <w:rStyle w:val="Heading1Char"/>
          <w:b/>
          <w:lang w:val="en-GB"/>
        </w:rPr>
        <w:t xml:space="preserve">MODULE </w:t>
      </w:r>
      <w:r w:rsidR="0049200E">
        <w:rPr>
          <w:rStyle w:val="Heading1Char"/>
          <w:b/>
          <w:lang w:val="en-GB"/>
        </w:rPr>
        <w:t>2</w:t>
      </w:r>
      <w:r w:rsidR="003B1BF9">
        <w:rPr>
          <w:rStyle w:val="Heading1Char"/>
          <w:b/>
          <w:lang w:val="en-GB"/>
        </w:rPr>
        <w:t xml:space="preserve"> </w:t>
      </w:r>
      <w:r w:rsidR="00182017">
        <w:rPr>
          <w:lang w:val="en-GB"/>
        </w:rPr>
        <w:t>EXERCISE</w:t>
      </w:r>
    </w:p>
    <w:p w14:paraId="2F84D175" w14:textId="538F9A6E" w:rsidR="0061330F" w:rsidRDefault="00182017" w:rsidP="0061330F">
      <w:pPr>
        <w:rPr>
          <w:lang w:val="en-GB"/>
        </w:rPr>
      </w:pPr>
      <w:r>
        <w:rPr>
          <w:lang w:val="en-GB"/>
        </w:rPr>
        <w:t xml:space="preserve">Use the following decision tree to guide your choice of survey method. Then answer the questions at the bottom to reflect on your choice and think through its rationale and </w:t>
      </w:r>
      <w:r w:rsidR="00C70790">
        <w:rPr>
          <w:lang w:val="en-GB"/>
        </w:rPr>
        <w:t xml:space="preserve">resource </w:t>
      </w:r>
      <w:r>
        <w:rPr>
          <w:lang w:val="en-GB"/>
        </w:rPr>
        <w:t xml:space="preserve">implications. </w:t>
      </w:r>
      <w:r w:rsidR="005658AC">
        <w:rPr>
          <w:lang w:val="en-GB"/>
        </w:rPr>
        <w:t>Finally, review the cheat sheet on the next page to make sure you made the best choice!</w:t>
      </w:r>
    </w:p>
    <w:p w14:paraId="0C50F89A" w14:textId="3DCCB734" w:rsidR="00182017" w:rsidRDefault="002827CE" w:rsidP="002827CE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719D18FC" wp14:editId="0746238D">
            <wp:extent cx="5337810" cy="4879930"/>
            <wp:effectExtent l="0" t="0" r="0" b="0"/>
            <wp:docPr id="6" name="Picture 6" descr="Graphical user interface, application, Te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, Tea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885" cy="4882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174CBF" w14:textId="7695AAC9" w:rsidR="00182017" w:rsidRDefault="00182017" w:rsidP="00C70790">
      <w:pPr>
        <w:spacing w:after="0"/>
        <w:rPr>
          <w:lang w:val="en-GB"/>
        </w:rPr>
      </w:pPr>
    </w:p>
    <w:p w14:paraId="4A198AF4" w14:textId="50F484B0" w:rsidR="003C10F9" w:rsidRDefault="003C10F9" w:rsidP="00C70790">
      <w:pPr>
        <w:spacing w:after="0"/>
        <w:rPr>
          <w:lang w:val="en-GB"/>
        </w:rPr>
      </w:pPr>
      <w:r>
        <w:rPr>
          <w:lang w:val="en-GB"/>
        </w:rPr>
        <w:t>Questions:</w:t>
      </w:r>
    </w:p>
    <w:p w14:paraId="66C5E5DE" w14:textId="0FACAD81" w:rsidR="00182017" w:rsidRDefault="00C70790" w:rsidP="00C70790">
      <w:pPr>
        <w:pStyle w:val="ListParagraph"/>
        <w:numPr>
          <w:ilvl w:val="1"/>
          <w:numId w:val="15"/>
        </w:numPr>
        <w:rPr>
          <w:lang w:val="en-GB"/>
        </w:rPr>
      </w:pPr>
      <w:r>
        <w:rPr>
          <w:lang w:val="en-GB"/>
        </w:rPr>
        <w:t>Which survey method</w:t>
      </w:r>
      <w:r w:rsidR="00182017">
        <w:rPr>
          <w:lang w:val="en-GB"/>
        </w:rPr>
        <w:t xml:space="preserve"> </w:t>
      </w:r>
      <w:r>
        <w:rPr>
          <w:lang w:val="en-GB"/>
        </w:rPr>
        <w:t xml:space="preserve">did you choose? </w:t>
      </w:r>
      <w:sdt>
        <w:sdtPr>
          <w:rPr>
            <w:rStyle w:val="QuoteChar"/>
          </w:rPr>
          <w:id w:val="-623387401"/>
          <w:placeholder>
            <w:docPart w:val="DefaultPlaceholder_-1854013440"/>
          </w:placeholder>
          <w:showingPlcHdr/>
        </w:sdtPr>
        <w:sdtEndPr>
          <w:rPr>
            <w:rStyle w:val="QuoteChar"/>
          </w:rPr>
        </w:sdtEndPr>
        <w:sdtContent>
          <w:r w:rsidRPr="00C70790">
            <w:rPr>
              <w:rStyle w:val="PlaceholderText"/>
              <w:i/>
              <w:iCs/>
            </w:rPr>
            <w:t>Click or tap here to enter text.</w:t>
          </w:r>
        </w:sdtContent>
      </w:sdt>
    </w:p>
    <w:p w14:paraId="5EBB7A54" w14:textId="3AD60805" w:rsidR="00182017" w:rsidRDefault="00182017" w:rsidP="00182017">
      <w:pPr>
        <w:pStyle w:val="ListParagraph"/>
        <w:numPr>
          <w:ilvl w:val="1"/>
          <w:numId w:val="15"/>
        </w:numPr>
        <w:rPr>
          <w:lang w:val="en-GB"/>
        </w:rPr>
      </w:pPr>
      <w:r>
        <w:rPr>
          <w:lang w:val="en-GB"/>
        </w:rPr>
        <w:t>Why did you choose this method?</w:t>
      </w:r>
      <w:r w:rsidR="00C70790">
        <w:rPr>
          <w:lang w:val="en-GB"/>
        </w:rPr>
        <w:t xml:space="preserve"> </w:t>
      </w:r>
      <w:sdt>
        <w:sdtPr>
          <w:rPr>
            <w:rStyle w:val="QuoteChar"/>
          </w:rPr>
          <w:id w:val="-1711876840"/>
          <w:placeholder>
            <w:docPart w:val="DefaultPlaceholder_-1854013440"/>
          </w:placeholder>
          <w:showingPlcHdr/>
        </w:sdtPr>
        <w:sdtEndPr>
          <w:rPr>
            <w:rStyle w:val="DefaultParagraphFont"/>
            <w:i w:val="0"/>
            <w:iCs w:val="0"/>
            <w:color w:val="auto"/>
            <w:lang w:val="en-GB"/>
          </w:rPr>
        </w:sdtEndPr>
        <w:sdtContent>
          <w:r w:rsidR="00C70790" w:rsidRPr="00C70790">
            <w:rPr>
              <w:rStyle w:val="PlaceholderText"/>
              <w:i/>
              <w:iCs/>
            </w:rPr>
            <w:t>Click or tap here to enter text.</w:t>
          </w:r>
        </w:sdtContent>
      </w:sdt>
    </w:p>
    <w:p w14:paraId="2F32BA39" w14:textId="4008FDBE" w:rsidR="00182017" w:rsidRDefault="00182017" w:rsidP="00182017">
      <w:pPr>
        <w:pStyle w:val="ListParagraph"/>
        <w:numPr>
          <w:ilvl w:val="1"/>
          <w:numId w:val="15"/>
        </w:numPr>
        <w:rPr>
          <w:lang w:val="en-GB"/>
        </w:rPr>
      </w:pPr>
      <w:r>
        <w:rPr>
          <w:lang w:val="en-GB"/>
        </w:rPr>
        <w:t xml:space="preserve">What are the main concerns you </w:t>
      </w:r>
      <w:r w:rsidR="003C10F9">
        <w:rPr>
          <w:lang w:val="en-GB"/>
        </w:rPr>
        <w:t>have</w:t>
      </w:r>
      <w:r>
        <w:rPr>
          <w:lang w:val="en-GB"/>
        </w:rPr>
        <w:t xml:space="preserve"> about this method?</w:t>
      </w:r>
      <w:r w:rsidR="00C70790">
        <w:rPr>
          <w:lang w:val="en-GB"/>
        </w:rPr>
        <w:t xml:space="preserve"> </w:t>
      </w:r>
      <w:sdt>
        <w:sdtPr>
          <w:rPr>
            <w:rStyle w:val="QuoteChar"/>
          </w:rPr>
          <w:id w:val="29387952"/>
          <w:placeholder>
            <w:docPart w:val="DefaultPlaceholder_-1854013440"/>
          </w:placeholder>
          <w:showingPlcHdr/>
        </w:sdtPr>
        <w:sdtEndPr>
          <w:rPr>
            <w:rStyle w:val="DefaultParagraphFont"/>
            <w:i w:val="0"/>
            <w:iCs w:val="0"/>
            <w:color w:val="auto"/>
            <w:lang w:val="en-GB"/>
          </w:rPr>
        </w:sdtEndPr>
        <w:sdtContent>
          <w:r w:rsidR="00C70790" w:rsidRPr="00C70790">
            <w:rPr>
              <w:rStyle w:val="PlaceholderText"/>
              <w:i/>
              <w:iCs/>
            </w:rPr>
            <w:t>Click or tap here to enter text.</w:t>
          </w:r>
        </w:sdtContent>
      </w:sdt>
    </w:p>
    <w:p w14:paraId="2F493F79" w14:textId="4551A032" w:rsidR="00182017" w:rsidRDefault="00182017" w:rsidP="00182017">
      <w:pPr>
        <w:pStyle w:val="ListParagraph"/>
        <w:numPr>
          <w:ilvl w:val="1"/>
          <w:numId w:val="15"/>
        </w:numPr>
        <w:rPr>
          <w:lang w:val="en-GB"/>
        </w:rPr>
      </w:pPr>
      <w:r>
        <w:rPr>
          <w:lang w:val="en-GB"/>
        </w:rPr>
        <w:t xml:space="preserve">Describe the resources you will need to run a survey with your selected method, in terms of staff </w:t>
      </w:r>
      <w:r w:rsidR="00C70790">
        <w:rPr>
          <w:lang w:val="en-GB"/>
        </w:rPr>
        <w:t xml:space="preserve">and tools to </w:t>
      </w:r>
      <w:r>
        <w:rPr>
          <w:lang w:val="en-GB"/>
        </w:rPr>
        <w:t xml:space="preserve">run the </w:t>
      </w:r>
      <w:r w:rsidR="00C70790">
        <w:rPr>
          <w:lang w:val="en-GB"/>
        </w:rPr>
        <w:t xml:space="preserve">survey: </w:t>
      </w:r>
      <w:sdt>
        <w:sdtPr>
          <w:rPr>
            <w:rStyle w:val="QuoteChar"/>
          </w:rPr>
          <w:id w:val="1743757892"/>
          <w:placeholder>
            <w:docPart w:val="DefaultPlaceholder_-1854013440"/>
          </w:placeholder>
          <w:showingPlcHdr/>
        </w:sdtPr>
        <w:sdtEndPr>
          <w:rPr>
            <w:rStyle w:val="DefaultParagraphFont"/>
            <w:i w:val="0"/>
            <w:iCs w:val="0"/>
            <w:color w:val="auto"/>
            <w:lang w:val="en-GB"/>
          </w:rPr>
        </w:sdtEndPr>
        <w:sdtContent>
          <w:r w:rsidR="00C70790" w:rsidRPr="00C70790">
            <w:rPr>
              <w:rStyle w:val="PlaceholderText"/>
              <w:i/>
              <w:iCs/>
            </w:rPr>
            <w:t>Click or tap here to enter text.</w:t>
          </w:r>
        </w:sdtContent>
      </w:sdt>
    </w:p>
    <w:p w14:paraId="729B7612" w14:textId="47245FED" w:rsidR="00C70790" w:rsidRPr="005658AC" w:rsidRDefault="00C70790" w:rsidP="00182017">
      <w:pPr>
        <w:pStyle w:val="ListParagraph"/>
        <w:numPr>
          <w:ilvl w:val="1"/>
          <w:numId w:val="15"/>
        </w:numPr>
        <w:rPr>
          <w:rStyle w:val="QuoteChar"/>
          <w:i w:val="0"/>
          <w:iCs w:val="0"/>
          <w:color w:val="auto"/>
          <w:lang w:val="en-GB"/>
        </w:rPr>
      </w:pPr>
      <w:r>
        <w:rPr>
          <w:lang w:val="en-GB"/>
        </w:rPr>
        <w:t xml:space="preserve">Will you need to spend any actual cash (e.g. sending SMS or buying services)? If yes, how much? Do you have this budget available? </w:t>
      </w:r>
      <w:sdt>
        <w:sdtPr>
          <w:rPr>
            <w:rStyle w:val="QuoteChar"/>
          </w:rPr>
          <w:id w:val="-908381979"/>
          <w:placeholder>
            <w:docPart w:val="DefaultPlaceholder_-1854013440"/>
          </w:placeholder>
          <w:showingPlcHdr/>
        </w:sdtPr>
        <w:sdtEndPr>
          <w:rPr>
            <w:rStyle w:val="DefaultParagraphFont"/>
            <w:i w:val="0"/>
            <w:iCs w:val="0"/>
            <w:color w:val="auto"/>
            <w:lang w:val="en-GB"/>
          </w:rPr>
        </w:sdtEndPr>
        <w:sdtContent>
          <w:r w:rsidRPr="00C70790">
            <w:rPr>
              <w:rStyle w:val="PlaceholderText"/>
              <w:i/>
              <w:iCs/>
            </w:rPr>
            <w:t>Click or tap here to enter text.</w:t>
          </w:r>
        </w:sdtContent>
      </w:sdt>
    </w:p>
    <w:p w14:paraId="5980EB80" w14:textId="0ABC4DC3" w:rsidR="005658AC" w:rsidRDefault="005658AC">
      <w:pPr>
        <w:widowControl/>
        <w:autoSpaceDE/>
        <w:autoSpaceDN/>
        <w:spacing w:after="160" w:line="259" w:lineRule="auto"/>
        <w:jc w:val="left"/>
        <w:rPr>
          <w:rStyle w:val="QuoteChar"/>
          <w:i w:val="0"/>
          <w:iCs w:val="0"/>
          <w:color w:val="auto"/>
          <w:lang w:val="en-GB"/>
        </w:rPr>
      </w:pPr>
      <w:r>
        <w:rPr>
          <w:rStyle w:val="QuoteChar"/>
          <w:i w:val="0"/>
          <w:iCs w:val="0"/>
          <w:color w:val="auto"/>
          <w:lang w:val="en-GB"/>
        </w:rPr>
        <w:br w:type="page"/>
      </w:r>
    </w:p>
    <w:p w14:paraId="7454EC74" w14:textId="2EE278B1" w:rsidR="005658AC" w:rsidRDefault="005420B8" w:rsidP="005658AC">
      <w:pPr>
        <w:pStyle w:val="Heading1"/>
        <w:spacing w:before="240"/>
        <w:rPr>
          <w:lang w:val="en-GB"/>
        </w:rPr>
      </w:pPr>
      <w:r>
        <w:rPr>
          <w:lang w:val="en-GB"/>
        </w:rPr>
        <w:lastRenderedPageBreak/>
        <w:t xml:space="preserve">M2 </w:t>
      </w:r>
      <w:r w:rsidR="005658AC">
        <w:rPr>
          <w:lang w:val="en-GB"/>
        </w:rPr>
        <w:t>Che</w:t>
      </w:r>
      <w:r>
        <w:rPr>
          <w:lang w:val="en-GB"/>
        </w:rPr>
        <w:t>cklist</w:t>
      </w:r>
    </w:p>
    <w:p w14:paraId="7900253C" w14:textId="77777777" w:rsidR="005658AC" w:rsidRPr="00771390" w:rsidRDefault="005658AC" w:rsidP="005658AC">
      <w:pPr>
        <w:pStyle w:val="Heading3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Online</w:t>
      </w:r>
      <w:r w:rsidRPr="00CE7475">
        <w:rPr>
          <w:rFonts w:asciiTheme="minorHAnsi" w:hAnsiTheme="minorHAnsi"/>
          <w:lang w:val="en-GB"/>
        </w:rPr>
        <w:t xml:space="preserve"> is the right choice if: </w:t>
      </w:r>
    </w:p>
    <w:p w14:paraId="15A15BD2" w14:textId="58E4D8CD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247033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Your target population has regular access to internet, either through a smartphone or a computer</w:t>
      </w:r>
    </w:p>
    <w:p w14:paraId="6A4C45DA" w14:textId="27DCEC32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692765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 have a way to make sure the respondents are actually the people meant to respond (e.g. you can target them via personal emails)</w:t>
      </w:r>
    </w:p>
    <w:p w14:paraId="0B20AFBD" w14:textId="615DFDF9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636988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 xml:space="preserve">You have a large target population and an extensive list of email addresses, to </w:t>
      </w:r>
      <w:r w:rsidR="003C10F9" w:rsidRPr="005420B8">
        <w:rPr>
          <w:rFonts w:asciiTheme="minorHAnsi" w:hAnsiTheme="minorHAnsi" w:cstheme="minorHAnsi"/>
          <w:lang w:val="en-GB"/>
        </w:rPr>
        <w:t>make up for the likely relatively low participation rates</w:t>
      </w:r>
      <w:r w:rsidR="005658AC" w:rsidRPr="005420B8">
        <w:rPr>
          <w:rFonts w:asciiTheme="minorHAnsi" w:hAnsiTheme="minorHAnsi" w:cstheme="minorHAnsi"/>
          <w:lang w:val="en-GB"/>
        </w:rPr>
        <w:t>.</w:t>
      </w:r>
    </w:p>
    <w:p w14:paraId="00029C96" w14:textId="77777777" w:rsidR="005658AC" w:rsidRPr="00771390" w:rsidRDefault="005658AC" w:rsidP="005658AC">
      <w:pPr>
        <w:pStyle w:val="Heading3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Phone</w:t>
      </w:r>
      <w:r w:rsidRPr="00CE7475">
        <w:rPr>
          <w:rFonts w:asciiTheme="minorHAnsi" w:hAnsiTheme="minorHAnsi"/>
          <w:lang w:val="en-GB"/>
        </w:rPr>
        <w:t xml:space="preserve"> is the right choice if: </w:t>
      </w:r>
    </w:p>
    <w:p w14:paraId="7F3DDF6F" w14:textId="321220A3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039659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 have a reliable database of phone numbers through which you can reach the people meant to respond</w:t>
      </w:r>
    </w:p>
    <w:p w14:paraId="03B1A755" w14:textId="176E0D6C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772809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Pr="005420B8"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 xml:space="preserve">You can dedicate </w:t>
      </w:r>
      <w:r w:rsidR="003C10F9" w:rsidRPr="005420B8">
        <w:rPr>
          <w:rFonts w:asciiTheme="minorHAnsi" w:hAnsiTheme="minorHAnsi" w:cstheme="minorHAnsi"/>
          <w:lang w:val="en-GB"/>
        </w:rPr>
        <w:t>resources to</w:t>
      </w:r>
      <w:r w:rsidR="005658AC" w:rsidRPr="005420B8">
        <w:rPr>
          <w:rFonts w:asciiTheme="minorHAnsi" w:hAnsiTheme="minorHAnsi" w:cstheme="minorHAnsi"/>
          <w:lang w:val="en-GB"/>
        </w:rPr>
        <w:t xml:space="preserve"> con</w:t>
      </w:r>
      <w:r w:rsidR="003C10F9" w:rsidRPr="005420B8">
        <w:rPr>
          <w:rFonts w:asciiTheme="minorHAnsi" w:hAnsiTheme="minorHAnsi" w:cstheme="minorHAnsi"/>
          <w:lang w:val="en-GB"/>
        </w:rPr>
        <w:t>duct</w:t>
      </w:r>
      <w:r w:rsidR="005658AC" w:rsidRPr="005420B8">
        <w:rPr>
          <w:rFonts w:asciiTheme="minorHAnsi" w:hAnsiTheme="minorHAnsi" w:cstheme="minorHAnsi"/>
          <w:lang w:val="en-GB"/>
        </w:rPr>
        <w:t xml:space="preserve"> the required phone interviews </w:t>
      </w:r>
      <w:r w:rsidR="003C10F9" w:rsidRPr="005420B8">
        <w:rPr>
          <w:rFonts w:asciiTheme="minorHAnsi" w:hAnsiTheme="minorHAnsi" w:cstheme="minorHAnsi"/>
          <w:lang w:val="en-GB"/>
        </w:rPr>
        <w:t>within</w:t>
      </w:r>
      <w:r w:rsidR="005658AC" w:rsidRPr="005420B8">
        <w:rPr>
          <w:rFonts w:asciiTheme="minorHAnsi" w:hAnsiTheme="minorHAnsi" w:cstheme="minorHAnsi"/>
          <w:lang w:val="en-GB"/>
        </w:rPr>
        <w:t xml:space="preserve"> a limited time span (e.g. 2 weeks) </w:t>
      </w:r>
    </w:p>
    <w:p w14:paraId="516D0879" w14:textId="2142A7EF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722864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 are able to conduct the phone interviews during a time of day that your respondents are likely to be available.</w:t>
      </w:r>
    </w:p>
    <w:p w14:paraId="5EEAE452" w14:textId="77777777" w:rsidR="005658AC" w:rsidRPr="00771390" w:rsidRDefault="005658AC" w:rsidP="005658AC">
      <w:pPr>
        <w:pStyle w:val="Heading3"/>
        <w:rPr>
          <w:rFonts w:asciiTheme="minorHAnsi" w:hAnsiTheme="minorHAnsi"/>
          <w:lang w:val="en-GB"/>
        </w:rPr>
      </w:pPr>
      <w:r w:rsidRPr="00771390">
        <w:rPr>
          <w:rFonts w:asciiTheme="minorHAnsi" w:hAnsiTheme="minorHAnsi"/>
          <w:lang w:val="en-GB"/>
        </w:rPr>
        <w:t>SMS</w:t>
      </w:r>
      <w:r>
        <w:rPr>
          <w:rFonts w:asciiTheme="minorHAnsi" w:hAnsiTheme="minorHAnsi"/>
          <w:lang w:val="en-GB"/>
        </w:rPr>
        <w:t xml:space="preserve"> is the right choice if:</w:t>
      </w:r>
    </w:p>
    <w:p w14:paraId="7445F9E0" w14:textId="5CA8970C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366715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 have few questions (&lt;</w:t>
      </w:r>
      <w:r w:rsidR="003C10F9" w:rsidRPr="005420B8">
        <w:rPr>
          <w:rFonts w:asciiTheme="minorHAnsi" w:hAnsiTheme="minorHAnsi" w:cstheme="minorHAnsi"/>
          <w:lang w:val="en-GB"/>
        </w:rPr>
        <w:t>10-</w:t>
      </w:r>
      <w:r w:rsidR="005658AC" w:rsidRPr="005420B8">
        <w:rPr>
          <w:rFonts w:asciiTheme="minorHAnsi" w:hAnsiTheme="minorHAnsi" w:cstheme="minorHAnsi"/>
          <w:lang w:val="en-GB"/>
        </w:rPr>
        <w:t>1</w:t>
      </w:r>
      <w:r w:rsidR="003C10F9" w:rsidRPr="005420B8">
        <w:rPr>
          <w:rFonts w:asciiTheme="minorHAnsi" w:hAnsiTheme="minorHAnsi" w:cstheme="minorHAnsi"/>
          <w:lang w:val="en-GB"/>
        </w:rPr>
        <w:t>2</w:t>
      </w:r>
      <w:r w:rsidR="005658AC" w:rsidRPr="005420B8">
        <w:rPr>
          <w:rFonts w:asciiTheme="minorHAnsi" w:hAnsiTheme="minorHAnsi" w:cstheme="minorHAnsi"/>
          <w:lang w:val="en-GB"/>
        </w:rPr>
        <w:t>) and they are mostly close-ended</w:t>
      </w:r>
    </w:p>
    <w:p w14:paraId="3B8FE948" w14:textId="1FA95CC1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004121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Your target population is literate, has access to mobile phones and is comfortable with writing SMS</w:t>
      </w:r>
      <w:r w:rsidR="003C10F9" w:rsidRPr="005420B8">
        <w:rPr>
          <w:rFonts w:asciiTheme="minorHAnsi" w:hAnsiTheme="minorHAnsi" w:cstheme="minorHAnsi"/>
          <w:lang w:val="en-GB"/>
        </w:rPr>
        <w:t xml:space="preserve"> in a survey mode</w:t>
      </w:r>
    </w:p>
    <w:p w14:paraId="1AF54002" w14:textId="2D081539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536241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Your target population is familiar with your products or services already and is possibly used to you contacting them directly</w:t>
      </w:r>
    </w:p>
    <w:p w14:paraId="4DA53FD4" w14:textId="211EB8EB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441840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Your respondents have a strong interest in answering your SMS: given that they will have to spend time and possibly money answering your questions</w:t>
      </w:r>
    </w:p>
    <w:p w14:paraId="729C3AA2" w14:textId="1126020E" w:rsidR="003C10F9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654562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3C10F9" w:rsidRPr="005420B8">
        <w:rPr>
          <w:rFonts w:asciiTheme="minorHAnsi" w:hAnsiTheme="minorHAnsi" w:cstheme="minorHAnsi"/>
          <w:lang w:val="en-GB"/>
        </w:rPr>
        <w:t>You have a large target population and an extensive list of email addresses, to make up for the likely relatively low participation rates.</w:t>
      </w:r>
    </w:p>
    <w:p w14:paraId="10664840" w14:textId="77777777" w:rsidR="005658AC" w:rsidRPr="00771390" w:rsidRDefault="005658AC" w:rsidP="005658AC">
      <w:pPr>
        <w:pStyle w:val="Heading3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Face-to-face is the right choice if:</w:t>
      </w:r>
    </w:p>
    <w:p w14:paraId="3EEE8B9A" w14:textId="2E07F07F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034802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 do</w:t>
      </w:r>
      <w:r w:rsidR="003C10F9" w:rsidRPr="005420B8">
        <w:rPr>
          <w:rFonts w:asciiTheme="minorHAnsi" w:hAnsiTheme="minorHAnsi" w:cstheme="minorHAnsi"/>
          <w:lang w:val="en-GB"/>
        </w:rPr>
        <w:t xml:space="preserve"> not</w:t>
      </w:r>
      <w:r w:rsidR="005658AC" w:rsidRPr="005420B8">
        <w:rPr>
          <w:rFonts w:asciiTheme="minorHAnsi" w:hAnsiTheme="minorHAnsi" w:cstheme="minorHAnsi"/>
          <w:lang w:val="en-GB"/>
        </w:rPr>
        <w:t xml:space="preserve"> have another reliable way to reach your respondents</w:t>
      </w:r>
    </w:p>
    <w:p w14:paraId="606E704E" w14:textId="4266BFBB" w:rsidR="005658AC" w:rsidRPr="005420B8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370211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 xml:space="preserve">You can fit the survey into in-person interactions that would occur anyway as part of your normal operations (e.g. customers coming to your place of business, community meetings, etc.) </w:t>
      </w:r>
    </w:p>
    <w:p w14:paraId="35BE537E" w14:textId="6C1BBA30" w:rsidR="00C70790" w:rsidRDefault="005420B8" w:rsidP="005420B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994459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="005658AC" w:rsidRPr="005420B8">
        <w:rPr>
          <w:rFonts w:asciiTheme="minorHAnsi" w:hAnsiTheme="minorHAnsi" w:cstheme="minorHAnsi"/>
          <w:lang w:val="en-GB"/>
        </w:rPr>
        <w:t>You have a way to ensure a representative samp</w:t>
      </w:r>
      <w:r w:rsidR="003C10F9" w:rsidRPr="005420B8">
        <w:rPr>
          <w:rFonts w:asciiTheme="minorHAnsi" w:hAnsiTheme="minorHAnsi" w:cstheme="minorHAnsi"/>
          <w:lang w:val="en-GB"/>
        </w:rPr>
        <w:t>le among the pool of respondents that you would end up interviewing</w:t>
      </w:r>
      <w:r>
        <w:rPr>
          <w:rFonts w:asciiTheme="minorHAnsi" w:hAnsiTheme="minorHAnsi" w:cstheme="minorHAnsi"/>
          <w:lang w:val="en-GB"/>
        </w:rPr>
        <w:t>.</w:t>
      </w:r>
    </w:p>
    <w:p w14:paraId="7EC2B51A" w14:textId="77777777" w:rsidR="005420B8" w:rsidRPr="005420B8" w:rsidRDefault="005420B8" w:rsidP="005420B8">
      <w:pPr>
        <w:rPr>
          <w:rFonts w:asciiTheme="minorHAnsi" w:hAnsiTheme="minorHAnsi" w:cstheme="minorHAnsi"/>
          <w:lang w:val="en-GB"/>
        </w:rPr>
      </w:pPr>
    </w:p>
    <w:sectPr w:rsidR="005420B8" w:rsidRPr="005420B8" w:rsidSect="003D7828">
      <w:headerReference w:type="default" r:id="rId9"/>
      <w:footerReference w:type="default" r:id="rId10"/>
      <w:pgSz w:w="11906" w:h="16838"/>
      <w:pgMar w:top="1417" w:right="1417" w:bottom="1417" w:left="1417" w:header="708" w:footer="8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0441F" w14:textId="77777777" w:rsidR="003D294E" w:rsidRDefault="003D294E" w:rsidP="00BD2C33">
      <w:r>
        <w:separator/>
      </w:r>
    </w:p>
  </w:endnote>
  <w:endnote w:type="continuationSeparator" w:id="0">
    <w:p w14:paraId="1DFF39DE" w14:textId="77777777" w:rsidR="003D294E" w:rsidRDefault="003D294E" w:rsidP="00BD2C33">
      <w:r>
        <w:continuationSeparator/>
      </w:r>
    </w:p>
  </w:endnote>
  <w:endnote w:type="continuationNotice" w:id="1">
    <w:p w14:paraId="5299CD6E" w14:textId="77777777" w:rsidR="003D294E" w:rsidRDefault="003D294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2E137" w14:textId="56570E44" w:rsidR="00596008" w:rsidRPr="00D367D5" w:rsidRDefault="003D7828" w:rsidP="00D367D5">
    <w:pPr>
      <w:pStyle w:val="Footer"/>
      <w:spacing w:after="0"/>
      <w:ind w:firstLine="3600"/>
      <w:jc w:val="center"/>
      <w:rPr>
        <w:i/>
        <w:i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9D07609" wp14:editId="045B3E24">
          <wp:simplePos x="0" y="0"/>
          <wp:positionH relativeFrom="margin">
            <wp:posOffset>4436745</wp:posOffset>
          </wp:positionH>
          <wp:positionV relativeFrom="paragraph">
            <wp:posOffset>-116639</wp:posOffset>
          </wp:positionV>
          <wp:extent cx="1339850" cy="419408"/>
          <wp:effectExtent l="0" t="0" r="0" b="0"/>
          <wp:wrapNone/>
          <wp:docPr id="19" name="Google Shape;27;p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Google Shape;27;p15"/>
                  <pic:cNvPicPr preferRelativeResize="0"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99" r="76741"/>
                  <a:stretch/>
                </pic:blipFill>
                <pic:spPr bwMode="auto">
                  <a:xfrm>
                    <a:off x="0" y="0"/>
                    <a:ext cx="1339850" cy="4194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EBCE0FF" wp14:editId="0554BB70">
          <wp:simplePos x="0" y="0"/>
          <wp:positionH relativeFrom="margin">
            <wp:align>left</wp:align>
          </wp:positionH>
          <wp:positionV relativeFrom="paragraph">
            <wp:posOffset>-143718</wp:posOffset>
          </wp:positionV>
          <wp:extent cx="761988" cy="483993"/>
          <wp:effectExtent l="0" t="0" r="635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988" cy="483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6114C97" wp14:editId="7F86D105">
          <wp:simplePos x="0" y="0"/>
          <wp:positionH relativeFrom="column">
            <wp:posOffset>1024412</wp:posOffset>
          </wp:positionH>
          <wp:positionV relativeFrom="paragraph">
            <wp:posOffset>-206337</wp:posOffset>
          </wp:positionV>
          <wp:extent cx="1098550" cy="610235"/>
          <wp:effectExtent l="0" t="0" r="6350" b="0"/>
          <wp:wrapNone/>
          <wp:docPr id="21" name="Picture 2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6008" w:rsidRPr="00D367D5">
      <w:rPr>
        <w:i/>
        <w:iCs/>
        <w:noProof/>
      </w:rPr>
      <w:t xml:space="preserve">Powered by: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3CDD6" w14:textId="77777777" w:rsidR="003D294E" w:rsidRDefault="003D294E" w:rsidP="00BD2C33">
      <w:r>
        <w:separator/>
      </w:r>
    </w:p>
  </w:footnote>
  <w:footnote w:type="continuationSeparator" w:id="0">
    <w:p w14:paraId="1548DA40" w14:textId="77777777" w:rsidR="003D294E" w:rsidRDefault="003D294E" w:rsidP="00BD2C33">
      <w:r>
        <w:continuationSeparator/>
      </w:r>
    </w:p>
  </w:footnote>
  <w:footnote w:type="continuationNotice" w:id="1">
    <w:p w14:paraId="651B0BFC" w14:textId="77777777" w:rsidR="003D294E" w:rsidRDefault="003D294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45EC" w14:textId="7362FA1B" w:rsidR="00A26410" w:rsidRDefault="009712CE">
    <w:pPr>
      <w:pStyle w:val="Header"/>
    </w:pPr>
    <w:bookmarkStart w:id="0" w:name="_Hlk15892884"/>
    <w:bookmarkStart w:id="1" w:name="_Hlk15892885"/>
    <w:r>
      <w:t>Leading with</w:t>
    </w:r>
    <w:r w:rsidR="00A26410" w:rsidRPr="00A26410">
      <w:t xml:space="preserve"> data </w:t>
    </w:r>
    <w:r>
      <w:t>–</w:t>
    </w:r>
    <w:r w:rsidR="00A26410" w:rsidRPr="00A26410">
      <w:t xml:space="preserve"> </w:t>
    </w:r>
    <w:r>
      <w:t>Part II: The execution</w:t>
    </w:r>
    <w:r w:rsidR="00A26410">
      <w:tab/>
    </w:r>
    <w:r w:rsidR="00A26410">
      <w:tab/>
      <w:t xml:space="preserve">Module </w:t>
    </w:r>
    <w:r w:rsidR="0049200E">
      <w:t>2</w:t>
    </w:r>
    <w:r w:rsidR="00A26410">
      <w:t xml:space="preserve">: </w:t>
    </w:r>
    <w:bookmarkEnd w:id="0"/>
    <w:bookmarkEnd w:id="1"/>
    <w:r w:rsidR="00182017">
      <w:t>Exercise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1031"/>
    <w:multiLevelType w:val="hybridMultilevel"/>
    <w:tmpl w:val="DE24A224"/>
    <w:lvl w:ilvl="0" w:tplc="FA52C3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0A272E"/>
    <w:multiLevelType w:val="hybridMultilevel"/>
    <w:tmpl w:val="17FA1B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0C5ED6"/>
    <w:multiLevelType w:val="hybridMultilevel"/>
    <w:tmpl w:val="F970D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B19"/>
    <w:multiLevelType w:val="hybridMultilevel"/>
    <w:tmpl w:val="8988CA9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062B97"/>
    <w:multiLevelType w:val="hybridMultilevel"/>
    <w:tmpl w:val="64EC0638"/>
    <w:lvl w:ilvl="0" w:tplc="BF40B0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967833"/>
    <w:multiLevelType w:val="hybridMultilevel"/>
    <w:tmpl w:val="E716F3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934CE"/>
    <w:multiLevelType w:val="hybridMultilevel"/>
    <w:tmpl w:val="A7144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FAD"/>
    <w:multiLevelType w:val="hybridMultilevel"/>
    <w:tmpl w:val="63E47AC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A31889"/>
    <w:multiLevelType w:val="hybridMultilevel"/>
    <w:tmpl w:val="58C4C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E6E39"/>
    <w:multiLevelType w:val="hybridMultilevel"/>
    <w:tmpl w:val="BE066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82410"/>
    <w:multiLevelType w:val="hybridMultilevel"/>
    <w:tmpl w:val="21D8CB86"/>
    <w:lvl w:ilvl="0" w:tplc="3C090017">
      <w:start w:val="1"/>
      <w:numFmt w:val="lowerLetter"/>
      <w:lvlText w:val="%1)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C46DC"/>
    <w:multiLevelType w:val="hybridMultilevel"/>
    <w:tmpl w:val="3C8C3E0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096E6B"/>
    <w:multiLevelType w:val="hybridMultilevel"/>
    <w:tmpl w:val="1780FD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A73D0"/>
    <w:multiLevelType w:val="hybridMultilevel"/>
    <w:tmpl w:val="9B22DF2C"/>
    <w:lvl w:ilvl="0" w:tplc="FA52C3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64967"/>
    <w:multiLevelType w:val="hybridMultilevel"/>
    <w:tmpl w:val="784695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12"/>
  </w:num>
  <w:num w:numId="7">
    <w:abstractNumId w:val="4"/>
  </w:num>
  <w:num w:numId="8">
    <w:abstractNumId w:val="6"/>
  </w:num>
  <w:num w:numId="9">
    <w:abstractNumId w:val="1"/>
  </w:num>
  <w:num w:numId="10">
    <w:abstractNumId w:val="14"/>
  </w:num>
  <w:num w:numId="11">
    <w:abstractNumId w:val="9"/>
  </w:num>
  <w:num w:numId="12">
    <w:abstractNumId w:val="0"/>
  </w:num>
  <w:num w:numId="13">
    <w:abstractNumId w:val="13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F8C"/>
    <w:rsid w:val="0006178F"/>
    <w:rsid w:val="000751C9"/>
    <w:rsid w:val="0007726B"/>
    <w:rsid w:val="00095BCB"/>
    <w:rsid w:val="000B63AB"/>
    <w:rsid w:val="000C0548"/>
    <w:rsid w:val="000E2964"/>
    <w:rsid w:val="000F05F1"/>
    <w:rsid w:val="000F67D8"/>
    <w:rsid w:val="00110A97"/>
    <w:rsid w:val="00127C5B"/>
    <w:rsid w:val="00134D3A"/>
    <w:rsid w:val="00135617"/>
    <w:rsid w:val="00142C30"/>
    <w:rsid w:val="00151906"/>
    <w:rsid w:val="001529A0"/>
    <w:rsid w:val="001810A5"/>
    <w:rsid w:val="00182017"/>
    <w:rsid w:val="00182FF5"/>
    <w:rsid w:val="001855A5"/>
    <w:rsid w:val="001B3FFD"/>
    <w:rsid w:val="001C1D00"/>
    <w:rsid w:val="001E443F"/>
    <w:rsid w:val="001E4F22"/>
    <w:rsid w:val="0022544E"/>
    <w:rsid w:val="00245B6F"/>
    <w:rsid w:val="00263ACA"/>
    <w:rsid w:val="002733C8"/>
    <w:rsid w:val="002827CE"/>
    <w:rsid w:val="00287F71"/>
    <w:rsid w:val="002A1F25"/>
    <w:rsid w:val="002B4D95"/>
    <w:rsid w:val="002D2EB0"/>
    <w:rsid w:val="002E5715"/>
    <w:rsid w:val="002E6D41"/>
    <w:rsid w:val="002F32EE"/>
    <w:rsid w:val="00303FEF"/>
    <w:rsid w:val="00312D35"/>
    <w:rsid w:val="003157E7"/>
    <w:rsid w:val="00323B0F"/>
    <w:rsid w:val="003247DD"/>
    <w:rsid w:val="003352CE"/>
    <w:rsid w:val="00343C60"/>
    <w:rsid w:val="00344FC0"/>
    <w:rsid w:val="00345533"/>
    <w:rsid w:val="00363124"/>
    <w:rsid w:val="00393D34"/>
    <w:rsid w:val="003A02D9"/>
    <w:rsid w:val="003B1BF9"/>
    <w:rsid w:val="003B1F3C"/>
    <w:rsid w:val="003B3CB7"/>
    <w:rsid w:val="003C06D5"/>
    <w:rsid w:val="003C10F9"/>
    <w:rsid w:val="003D294E"/>
    <w:rsid w:val="003D7828"/>
    <w:rsid w:val="003E74B9"/>
    <w:rsid w:val="003F3F3C"/>
    <w:rsid w:val="004006C0"/>
    <w:rsid w:val="0040472A"/>
    <w:rsid w:val="0040483D"/>
    <w:rsid w:val="00406614"/>
    <w:rsid w:val="004322B9"/>
    <w:rsid w:val="00444F06"/>
    <w:rsid w:val="00474663"/>
    <w:rsid w:val="004802A6"/>
    <w:rsid w:val="0049200E"/>
    <w:rsid w:val="00497A4D"/>
    <w:rsid w:val="004A5041"/>
    <w:rsid w:val="004B1806"/>
    <w:rsid w:val="004D3796"/>
    <w:rsid w:val="004D3B09"/>
    <w:rsid w:val="004E40A2"/>
    <w:rsid w:val="004F773B"/>
    <w:rsid w:val="00507D66"/>
    <w:rsid w:val="00520127"/>
    <w:rsid w:val="00524570"/>
    <w:rsid w:val="00533DE3"/>
    <w:rsid w:val="00534B88"/>
    <w:rsid w:val="005420B8"/>
    <w:rsid w:val="00546BA4"/>
    <w:rsid w:val="00547C91"/>
    <w:rsid w:val="00551D54"/>
    <w:rsid w:val="00556779"/>
    <w:rsid w:val="00556E30"/>
    <w:rsid w:val="005625C7"/>
    <w:rsid w:val="005658AC"/>
    <w:rsid w:val="00574C0C"/>
    <w:rsid w:val="00575168"/>
    <w:rsid w:val="00585AD7"/>
    <w:rsid w:val="00596008"/>
    <w:rsid w:val="005A1F19"/>
    <w:rsid w:val="005A34AF"/>
    <w:rsid w:val="005A43D1"/>
    <w:rsid w:val="005A6669"/>
    <w:rsid w:val="005D596D"/>
    <w:rsid w:val="005E164D"/>
    <w:rsid w:val="005E2D14"/>
    <w:rsid w:val="005F2656"/>
    <w:rsid w:val="005F6A49"/>
    <w:rsid w:val="00612E78"/>
    <w:rsid w:val="0061330F"/>
    <w:rsid w:val="00620FE2"/>
    <w:rsid w:val="00625E65"/>
    <w:rsid w:val="00634F23"/>
    <w:rsid w:val="00646B47"/>
    <w:rsid w:val="006551F4"/>
    <w:rsid w:val="00655228"/>
    <w:rsid w:val="00692690"/>
    <w:rsid w:val="006C0B64"/>
    <w:rsid w:val="007014EA"/>
    <w:rsid w:val="00752F80"/>
    <w:rsid w:val="00764CFA"/>
    <w:rsid w:val="00765A7C"/>
    <w:rsid w:val="0078654B"/>
    <w:rsid w:val="007A244B"/>
    <w:rsid w:val="007B5FBB"/>
    <w:rsid w:val="007C0144"/>
    <w:rsid w:val="007C1D96"/>
    <w:rsid w:val="007C5460"/>
    <w:rsid w:val="007C5F3A"/>
    <w:rsid w:val="007F14C4"/>
    <w:rsid w:val="007F3D25"/>
    <w:rsid w:val="0080776E"/>
    <w:rsid w:val="00814787"/>
    <w:rsid w:val="00816DFB"/>
    <w:rsid w:val="00844F7A"/>
    <w:rsid w:val="008567CE"/>
    <w:rsid w:val="00872C44"/>
    <w:rsid w:val="0087313D"/>
    <w:rsid w:val="00876B5A"/>
    <w:rsid w:val="008902D8"/>
    <w:rsid w:val="008A0E77"/>
    <w:rsid w:val="008B2E32"/>
    <w:rsid w:val="008C06C9"/>
    <w:rsid w:val="008D006C"/>
    <w:rsid w:val="008E3A8A"/>
    <w:rsid w:val="008F57A3"/>
    <w:rsid w:val="008F6217"/>
    <w:rsid w:val="00900962"/>
    <w:rsid w:val="0090377C"/>
    <w:rsid w:val="009072ED"/>
    <w:rsid w:val="00910C93"/>
    <w:rsid w:val="00943687"/>
    <w:rsid w:val="00943860"/>
    <w:rsid w:val="00945C14"/>
    <w:rsid w:val="009712CE"/>
    <w:rsid w:val="009C4289"/>
    <w:rsid w:val="009C68D2"/>
    <w:rsid w:val="009D087E"/>
    <w:rsid w:val="00A05197"/>
    <w:rsid w:val="00A16D08"/>
    <w:rsid w:val="00A26410"/>
    <w:rsid w:val="00A358DB"/>
    <w:rsid w:val="00A9381C"/>
    <w:rsid w:val="00A9669D"/>
    <w:rsid w:val="00AB6B40"/>
    <w:rsid w:val="00AC71B0"/>
    <w:rsid w:val="00AE1139"/>
    <w:rsid w:val="00AE52E1"/>
    <w:rsid w:val="00AF07B6"/>
    <w:rsid w:val="00B211BC"/>
    <w:rsid w:val="00B25D53"/>
    <w:rsid w:val="00B323BA"/>
    <w:rsid w:val="00B50C29"/>
    <w:rsid w:val="00B53251"/>
    <w:rsid w:val="00B56F7D"/>
    <w:rsid w:val="00B63B54"/>
    <w:rsid w:val="00B678FD"/>
    <w:rsid w:val="00B7147F"/>
    <w:rsid w:val="00B81520"/>
    <w:rsid w:val="00B871AB"/>
    <w:rsid w:val="00B95319"/>
    <w:rsid w:val="00BA231F"/>
    <w:rsid w:val="00BC0C87"/>
    <w:rsid w:val="00BD2C33"/>
    <w:rsid w:val="00BE6D3B"/>
    <w:rsid w:val="00C01586"/>
    <w:rsid w:val="00C10E56"/>
    <w:rsid w:val="00C110AC"/>
    <w:rsid w:val="00C13577"/>
    <w:rsid w:val="00C24D54"/>
    <w:rsid w:val="00C4453B"/>
    <w:rsid w:val="00C62566"/>
    <w:rsid w:val="00C70790"/>
    <w:rsid w:val="00C914D7"/>
    <w:rsid w:val="00CB3F8C"/>
    <w:rsid w:val="00CB52E7"/>
    <w:rsid w:val="00CC2358"/>
    <w:rsid w:val="00CE17B1"/>
    <w:rsid w:val="00CE7475"/>
    <w:rsid w:val="00CF11C9"/>
    <w:rsid w:val="00D14B98"/>
    <w:rsid w:val="00D367D5"/>
    <w:rsid w:val="00D810F8"/>
    <w:rsid w:val="00D85BB5"/>
    <w:rsid w:val="00DC4BC3"/>
    <w:rsid w:val="00DC71D3"/>
    <w:rsid w:val="00DE2FD3"/>
    <w:rsid w:val="00DF123A"/>
    <w:rsid w:val="00E0135D"/>
    <w:rsid w:val="00E2099B"/>
    <w:rsid w:val="00E225EE"/>
    <w:rsid w:val="00E3220C"/>
    <w:rsid w:val="00E63DC4"/>
    <w:rsid w:val="00E64F85"/>
    <w:rsid w:val="00E84001"/>
    <w:rsid w:val="00E86C87"/>
    <w:rsid w:val="00E87396"/>
    <w:rsid w:val="00EA2220"/>
    <w:rsid w:val="00EA77D0"/>
    <w:rsid w:val="00ED4BF4"/>
    <w:rsid w:val="00ED76D5"/>
    <w:rsid w:val="00EE1A35"/>
    <w:rsid w:val="00EE3EE2"/>
    <w:rsid w:val="00EE7E0E"/>
    <w:rsid w:val="00EF27E8"/>
    <w:rsid w:val="00EF3A5D"/>
    <w:rsid w:val="00F00A63"/>
    <w:rsid w:val="00F01070"/>
    <w:rsid w:val="00F0554C"/>
    <w:rsid w:val="00F152E9"/>
    <w:rsid w:val="00F26705"/>
    <w:rsid w:val="00F44FDE"/>
    <w:rsid w:val="00F629AA"/>
    <w:rsid w:val="00F664B9"/>
    <w:rsid w:val="00F72D60"/>
    <w:rsid w:val="00F74925"/>
    <w:rsid w:val="00F77A50"/>
    <w:rsid w:val="00F8487E"/>
    <w:rsid w:val="00F86721"/>
    <w:rsid w:val="00F958FE"/>
    <w:rsid w:val="00FA7D3A"/>
    <w:rsid w:val="00FC394E"/>
    <w:rsid w:val="00FC7DCE"/>
    <w:rsid w:val="00FF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796F52D"/>
  <w15:chartTrackingRefBased/>
  <w15:docId w15:val="{57D69BF8-AF0D-4830-A526-F2103B7E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63124"/>
    <w:pPr>
      <w:widowControl w:val="0"/>
      <w:autoSpaceDE w:val="0"/>
      <w:autoSpaceDN w:val="0"/>
      <w:spacing w:after="120" w:line="240" w:lineRule="auto"/>
      <w:jc w:val="both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124"/>
    <w:pPr>
      <w:tabs>
        <w:tab w:val="left" w:pos="720"/>
      </w:tabs>
      <w:spacing w:before="120" w:line="300" w:lineRule="exact"/>
      <w:outlineLvl w:val="0"/>
    </w:pPr>
    <w:rPr>
      <w:rFonts w:cstheme="minorHAnsi"/>
      <w:b/>
      <w:color w:val="C00000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3124"/>
    <w:pPr>
      <w:tabs>
        <w:tab w:val="left" w:pos="1188"/>
      </w:tabs>
      <w:spacing w:before="120" w:line="280" w:lineRule="exact"/>
      <w:outlineLvl w:val="1"/>
    </w:pPr>
    <w:rPr>
      <w:rFonts w:cstheme="minorHAnsi"/>
      <w:b/>
      <w:color w:val="C00000"/>
      <w:sz w:val="24"/>
      <w:szCs w:val="2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63124"/>
    <w:pPr>
      <w:outlineLvl w:val="2"/>
    </w:pPr>
    <w:rPr>
      <w:b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24"/>
    <w:rPr>
      <w:rFonts w:ascii="Calibri" w:eastAsia="Calibri" w:hAnsi="Calibri" w:cstheme="minorHAnsi"/>
      <w:b/>
      <w:color w:val="C00000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63124"/>
    <w:rPr>
      <w:rFonts w:ascii="Calibri" w:eastAsia="Calibri" w:hAnsi="Calibri" w:cstheme="minorHAnsi"/>
      <w:b/>
      <w:color w:val="C00000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63124"/>
    <w:rPr>
      <w:rFonts w:ascii="Calibri" w:eastAsia="Calibri" w:hAnsi="Calibri" w:cstheme="minorHAnsi"/>
      <w:color w:val="C00000"/>
      <w:szCs w:val="20"/>
    </w:rPr>
  </w:style>
  <w:style w:type="paragraph" w:styleId="ListParagraph">
    <w:name w:val="List Paragraph"/>
    <w:basedOn w:val="Normal"/>
    <w:uiPriority w:val="34"/>
    <w:qFormat/>
    <w:rsid w:val="00CB3F8C"/>
    <w:pPr>
      <w:spacing w:before="31"/>
      <w:ind w:left="538" w:hanging="428"/>
    </w:pPr>
  </w:style>
  <w:style w:type="character" w:styleId="CommentReference">
    <w:name w:val="annotation reference"/>
    <w:basedOn w:val="DefaultParagraphFont"/>
    <w:uiPriority w:val="99"/>
    <w:semiHidden/>
    <w:unhideWhenUsed/>
    <w:rsid w:val="00CB3F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F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F8C"/>
    <w:rPr>
      <w:rFonts w:ascii="Calibri" w:eastAsia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F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F8C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9AA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2C3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C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D2C3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C3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5BB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5BB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70790"/>
    <w:rPr>
      <w:color w:val="808080"/>
    </w:rPr>
  </w:style>
  <w:style w:type="character" w:styleId="Emphasis">
    <w:name w:val="Emphasis"/>
    <w:basedOn w:val="DefaultParagraphFont"/>
    <w:uiPriority w:val="20"/>
    <w:qFormat/>
    <w:rsid w:val="00C70790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7079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790"/>
    <w:rPr>
      <w:rFonts w:ascii="Calibri" w:eastAsia="Calibri" w:hAnsi="Calibri" w:cs="Calibr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99925-4917-4266-8AF3-D1D74DC72742}"/>
      </w:docPartPr>
      <w:docPartBody>
        <w:p w:rsidR="00005987" w:rsidRDefault="002E6270">
          <w:r w:rsidRPr="009F216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70"/>
    <w:rsid w:val="00005987"/>
    <w:rsid w:val="002E6270"/>
    <w:rsid w:val="003D728D"/>
    <w:rsid w:val="00521811"/>
    <w:rsid w:val="006929CB"/>
    <w:rsid w:val="00A243C4"/>
    <w:rsid w:val="00EC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627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705C1-F523-4EC0-9551-674500985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Thévenaz Lionel</dc:creator>
  <cp:keywords/>
  <dc:description/>
  <cp:lastModifiedBy>Cecilia Gamba</cp:lastModifiedBy>
  <cp:revision>12</cp:revision>
  <cp:lastPrinted>2021-05-14T09:02:00Z</cp:lastPrinted>
  <dcterms:created xsi:type="dcterms:W3CDTF">2021-06-28T10:39:00Z</dcterms:created>
  <dcterms:modified xsi:type="dcterms:W3CDTF">2021-08-09T17:08:00Z</dcterms:modified>
</cp:coreProperties>
</file>